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B65299" w:rsidRPr="00C55E38" w:rsidRDefault="00C50E21" w:rsidP="003444C8">
      <w:pPr>
        <w:pBdr>
          <w:top w:val="nil"/>
          <w:left w:val="nil"/>
          <w:bottom w:val="nil"/>
          <w:right w:val="nil"/>
          <w:between w:val="nil"/>
        </w:pBdr>
        <w:spacing w:after="160"/>
        <w:ind w:left="1" w:hanging="3"/>
        <w:rPr>
          <w:rFonts w:ascii="Times New Roman" w:eastAsia="Times New Roman" w:hAnsi="Times New Roman" w:cs="Times New Roman"/>
          <w:sz w:val="26"/>
          <w:szCs w:val="24"/>
        </w:rPr>
      </w:pPr>
      <w:r w:rsidRPr="00C55E38">
        <w:rPr>
          <w:rFonts w:ascii="Times New Roman" w:eastAsia="Times New Roman" w:hAnsi="Times New Roman" w:cs="Times New Roman"/>
          <w:i/>
          <w:sz w:val="26"/>
          <w:szCs w:val="24"/>
        </w:rPr>
        <w:t>Kính thưa Thầy và các Thầy Cô!</w:t>
      </w:r>
    </w:p>
    <w:p w14:paraId="00000002" w14:textId="77777777" w:rsidR="00B65299" w:rsidRPr="00C55E38" w:rsidRDefault="00C50E21" w:rsidP="003444C8">
      <w:pPr>
        <w:pBdr>
          <w:top w:val="nil"/>
          <w:left w:val="nil"/>
          <w:bottom w:val="nil"/>
          <w:right w:val="nil"/>
          <w:between w:val="nil"/>
        </w:pBdr>
        <w:spacing w:after="160"/>
        <w:ind w:left="1" w:hanging="3"/>
        <w:rPr>
          <w:rFonts w:ascii="Times New Roman" w:eastAsia="Times New Roman" w:hAnsi="Times New Roman" w:cs="Times New Roman"/>
          <w:sz w:val="26"/>
          <w:szCs w:val="24"/>
        </w:rPr>
      </w:pPr>
      <w:r w:rsidRPr="00C55E38">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 Sáu, ngày 28/03/2025.</w:t>
      </w:r>
    </w:p>
    <w:p w14:paraId="00000003" w14:textId="77777777" w:rsidR="00B65299" w:rsidRPr="00C55E38" w:rsidRDefault="00C50E21" w:rsidP="003444C8">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C55E38">
        <w:rPr>
          <w:rFonts w:ascii="Times New Roman" w:eastAsia="Times New Roman" w:hAnsi="Times New Roman" w:cs="Times New Roman"/>
          <w:b/>
          <w:i/>
          <w:sz w:val="26"/>
          <w:szCs w:val="24"/>
        </w:rPr>
        <w:t>****************************</w:t>
      </w:r>
    </w:p>
    <w:p w14:paraId="00000004" w14:textId="77777777" w:rsidR="00B65299" w:rsidRPr="00C55E38" w:rsidRDefault="00C50E21" w:rsidP="003444C8">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C55E38">
        <w:rPr>
          <w:rFonts w:ascii="Times New Roman" w:eastAsia="Times New Roman" w:hAnsi="Times New Roman" w:cs="Times New Roman"/>
          <w:b/>
          <w:sz w:val="26"/>
          <w:szCs w:val="24"/>
        </w:rPr>
        <w:t>PHẬT HỌC THƯỜNG THỨC</w:t>
      </w:r>
    </w:p>
    <w:p w14:paraId="00000005" w14:textId="77777777" w:rsidR="00B65299" w:rsidRPr="00C55E38" w:rsidRDefault="00C50E21" w:rsidP="003444C8">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C55E38">
        <w:rPr>
          <w:rFonts w:ascii="Times New Roman" w:eastAsia="Times New Roman" w:hAnsi="Times New Roman" w:cs="Times New Roman"/>
          <w:b/>
          <w:sz w:val="26"/>
          <w:szCs w:val="24"/>
        </w:rPr>
        <w:t>BÀI 26</w:t>
      </w:r>
    </w:p>
    <w:p w14:paraId="00000006" w14:textId="77777777" w:rsidR="00B65299" w:rsidRPr="00C55E38" w:rsidRDefault="00C50E21" w:rsidP="003444C8">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C55E38">
        <w:rPr>
          <w:rFonts w:ascii="Times New Roman" w:eastAsia="Times New Roman" w:hAnsi="Times New Roman" w:cs="Times New Roman"/>
          <w:b/>
          <w:sz w:val="26"/>
          <w:szCs w:val="24"/>
        </w:rPr>
        <w:t>NIỀM VUI CHÂN THẬT CỦA CON NGƯỜI LÀ GÌ?</w:t>
      </w:r>
    </w:p>
    <w:p w14:paraId="7FDDA2C3" w14:textId="77777777" w:rsidR="00C50E21" w:rsidRDefault="00C50E21" w:rsidP="003444C8">
      <w:pPr>
        <w:spacing w:after="160"/>
        <w:ind w:left="1" w:hanging="3"/>
        <w:rPr>
          <w:rFonts w:ascii="Times New Roman" w:eastAsia="Times New Roman" w:hAnsi="Times New Roman" w:cs="Times New Roman"/>
          <w:sz w:val="26"/>
          <w:szCs w:val="24"/>
        </w:rPr>
      </w:pPr>
      <w:r w:rsidRPr="00C55E38">
        <w:rPr>
          <w:rFonts w:ascii="Times New Roman" w:eastAsia="Times New Roman" w:hAnsi="Times New Roman" w:cs="Times New Roman"/>
          <w:sz w:val="26"/>
          <w:szCs w:val="24"/>
        </w:rPr>
        <w:t>Nhiều người thế gian cho rằng có nhiều tiền tài, danh vọng thì sẽ vui. Nhiều người trong chúng ta đã được xem bộ phim “</w:t>
      </w:r>
      <w:r w:rsidRPr="00C55E38">
        <w:rPr>
          <w:rFonts w:ascii="Times New Roman" w:eastAsia="Times New Roman" w:hAnsi="Times New Roman" w:cs="Times New Roman"/>
          <w:i/>
          <w:sz w:val="26"/>
          <w:szCs w:val="24"/>
        </w:rPr>
        <w:t>Người giàu cũng khóc</w:t>
      </w:r>
      <w:r w:rsidRPr="00C55E38">
        <w:rPr>
          <w:rFonts w:ascii="Times New Roman" w:eastAsia="Times New Roman" w:hAnsi="Times New Roman" w:cs="Times New Roman"/>
          <w:sz w:val="26"/>
          <w:szCs w:val="24"/>
        </w:rPr>
        <w:t>”, niềm vui của “</w:t>
      </w:r>
      <w:r w:rsidRPr="00C55E38">
        <w:rPr>
          <w:rFonts w:ascii="Times New Roman" w:eastAsia="Times New Roman" w:hAnsi="Times New Roman" w:cs="Times New Roman"/>
          <w:i/>
          <w:sz w:val="26"/>
          <w:szCs w:val="24"/>
        </w:rPr>
        <w:t>năm dục sáu trần</w:t>
      </w:r>
      <w:r w:rsidRPr="00C55E38">
        <w:rPr>
          <w:rFonts w:ascii="Times New Roman" w:eastAsia="Times New Roman" w:hAnsi="Times New Roman" w:cs="Times New Roman"/>
          <w:sz w:val="26"/>
          <w:szCs w:val="24"/>
        </w:rPr>
        <w:t>”, không phải là niềm vui chân thật mà đó chỉ là niềm vui tạm thời. Người có trí tuệ thì sẽ không tìm niềm vui trong năm dục. Có những đứa trẻ được Bố Mẹ nâng niu, yêu chiều nên khi lớn lên, những đứa trẻ đó khiến Cha Mẹ đau khổ thậm chí giết hại Cha Mẹ của mình. Niềm vui ở thế gian là niềm vui tạm thời, sau niềm vui đó là khổ đau. Chúng ta đừng chìm đắm trong niềm vui của ngũ dục.</w:t>
      </w:r>
    </w:p>
    <w:p w14:paraId="1E6B81EC" w14:textId="77777777" w:rsidR="00C50E21" w:rsidRDefault="00C50E21" w:rsidP="003444C8">
      <w:pPr>
        <w:spacing w:after="160"/>
        <w:ind w:left="1" w:hanging="3"/>
        <w:rPr>
          <w:rFonts w:ascii="Times New Roman" w:eastAsia="Times New Roman" w:hAnsi="Times New Roman" w:cs="Times New Roman"/>
          <w:sz w:val="26"/>
          <w:szCs w:val="24"/>
        </w:rPr>
      </w:pPr>
      <w:r w:rsidRPr="00C55E38">
        <w:rPr>
          <w:rFonts w:ascii="Times New Roman" w:eastAsia="Times New Roman" w:hAnsi="Times New Roman" w:cs="Times New Roman"/>
          <w:sz w:val="26"/>
          <w:szCs w:val="24"/>
        </w:rPr>
        <w:t>Hòa Thượng nói: “</w:t>
      </w:r>
      <w:r w:rsidRPr="00C55E38">
        <w:rPr>
          <w:rFonts w:ascii="Times New Roman" w:eastAsia="Times New Roman" w:hAnsi="Times New Roman" w:cs="Times New Roman"/>
          <w:b/>
          <w:i/>
          <w:sz w:val="26"/>
          <w:szCs w:val="24"/>
        </w:rPr>
        <w:t xml:space="preserve">Chúng ta không có trí tuệ của Phật Bồ Tát  thì chúng ta mượn nhờ trí tuệ của Ngài”. </w:t>
      </w:r>
      <w:r w:rsidRPr="00C55E38">
        <w:rPr>
          <w:rFonts w:ascii="Times New Roman" w:eastAsia="Times New Roman" w:hAnsi="Times New Roman" w:cs="Times New Roman"/>
          <w:sz w:val="26"/>
          <w:szCs w:val="24"/>
        </w:rPr>
        <w:t>Chúng ta nghe lời, làm theo, “</w:t>
      </w:r>
      <w:r w:rsidRPr="00C55E38">
        <w:rPr>
          <w:rFonts w:ascii="Times New Roman" w:eastAsia="Times New Roman" w:hAnsi="Times New Roman" w:cs="Times New Roman"/>
          <w:i/>
          <w:sz w:val="26"/>
          <w:szCs w:val="24"/>
        </w:rPr>
        <w:t>y giáo phụng hành</w:t>
      </w:r>
      <w:r w:rsidRPr="00C55E38">
        <w:rPr>
          <w:rFonts w:ascii="Times New Roman" w:eastAsia="Times New Roman" w:hAnsi="Times New Roman" w:cs="Times New Roman"/>
          <w:sz w:val="26"/>
          <w:szCs w:val="24"/>
        </w:rPr>
        <w:t>” lời dạy của Phật Bồ Tát thì chắc chắn chúng ta không phải khổ đau bởi “</w:t>
      </w:r>
      <w:r w:rsidRPr="00C55E38">
        <w:rPr>
          <w:rFonts w:ascii="Times New Roman" w:eastAsia="Times New Roman" w:hAnsi="Times New Roman" w:cs="Times New Roman"/>
          <w:i/>
          <w:sz w:val="26"/>
          <w:szCs w:val="24"/>
        </w:rPr>
        <w:t>năm dục sáu trần</w:t>
      </w:r>
      <w:r w:rsidRPr="00C55E38">
        <w:rPr>
          <w:rFonts w:ascii="Times New Roman" w:eastAsia="Times New Roman" w:hAnsi="Times New Roman" w:cs="Times New Roman"/>
          <w:sz w:val="26"/>
          <w:szCs w:val="24"/>
        </w:rPr>
        <w:t>”. Nếu chúng ta biết cách dụng tâm thì tiền tài, danh vọng là công cụ rất tốt để chúng ta làm lợi ích, phục vụ chúng sanh. Thí dụ, cùng  là con dao, người đồ tể dùng dao để mổ bò, heo; nhưng những người ăn chay thì dùng con dao để thái rau củ.</w:t>
      </w:r>
    </w:p>
    <w:p w14:paraId="00000009" w14:textId="74B9FEA9" w:rsidR="00B65299" w:rsidRPr="00C55E38" w:rsidRDefault="00C50E21" w:rsidP="003444C8">
      <w:pPr>
        <w:pBdr>
          <w:top w:val="nil"/>
          <w:left w:val="nil"/>
          <w:bottom w:val="nil"/>
          <w:right w:val="nil"/>
          <w:between w:val="nil"/>
        </w:pBdr>
        <w:spacing w:after="160"/>
        <w:ind w:left="1" w:hanging="3"/>
        <w:rPr>
          <w:rFonts w:ascii="Times New Roman" w:eastAsia="Times New Roman" w:hAnsi="Times New Roman" w:cs="Times New Roman"/>
          <w:sz w:val="26"/>
          <w:szCs w:val="24"/>
        </w:rPr>
      </w:pPr>
      <w:r w:rsidRPr="00C55E38">
        <w:rPr>
          <w:rFonts w:ascii="Times New Roman" w:eastAsia="Times New Roman" w:hAnsi="Times New Roman" w:cs="Times New Roman"/>
          <w:sz w:val="26"/>
          <w:szCs w:val="24"/>
        </w:rPr>
        <w:tab/>
        <w:t>Người thế gian nói: “</w:t>
      </w:r>
      <w:r w:rsidRPr="00C55E38">
        <w:rPr>
          <w:rFonts w:ascii="Times New Roman" w:eastAsia="Times New Roman" w:hAnsi="Times New Roman" w:cs="Times New Roman"/>
          <w:i/>
          <w:sz w:val="26"/>
          <w:szCs w:val="24"/>
        </w:rPr>
        <w:t>Sắc không mê người mà là người tự mê sắc</w:t>
      </w:r>
      <w:r w:rsidRPr="00C55E38">
        <w:rPr>
          <w:rFonts w:ascii="Times New Roman" w:eastAsia="Times New Roman" w:hAnsi="Times New Roman" w:cs="Times New Roman"/>
          <w:sz w:val="26"/>
          <w:szCs w:val="24"/>
        </w:rPr>
        <w:t xml:space="preserve">”. Tiền không mê người mà là người </w:t>
      </w:r>
      <w:r w:rsidRPr="00C55E38">
        <w:rPr>
          <w:rFonts w:ascii="Times New Roman" w:eastAsia="Times New Roman" w:hAnsi="Times New Roman" w:cs="Times New Roman"/>
          <w:sz w:val="26"/>
          <w:szCs w:val="24"/>
        </w:rPr>
        <w:t xml:space="preserve">tự </w:t>
      </w:r>
      <w:r w:rsidRPr="00C55E38">
        <w:rPr>
          <w:rFonts w:ascii="Times New Roman" w:eastAsia="Times New Roman" w:hAnsi="Times New Roman" w:cs="Times New Roman"/>
          <w:sz w:val="26"/>
          <w:szCs w:val="24"/>
        </w:rPr>
        <w:t>mê; “</w:t>
      </w:r>
      <w:r w:rsidRPr="00C55E38">
        <w:rPr>
          <w:rFonts w:ascii="Times New Roman" w:eastAsia="Times New Roman" w:hAnsi="Times New Roman" w:cs="Times New Roman"/>
          <w:i/>
          <w:sz w:val="26"/>
          <w:szCs w:val="24"/>
        </w:rPr>
        <w:t>Danh vọng lợi dưỡng</w:t>
      </w:r>
      <w:r w:rsidRPr="00C55E38">
        <w:rPr>
          <w:rFonts w:ascii="Times New Roman" w:eastAsia="Times New Roman" w:hAnsi="Times New Roman" w:cs="Times New Roman"/>
          <w:sz w:val="26"/>
          <w:szCs w:val="24"/>
        </w:rPr>
        <w:t>” không mê người mà là người tự mê. Có người sợ “</w:t>
      </w:r>
      <w:r w:rsidRPr="00C55E38">
        <w:rPr>
          <w:rFonts w:ascii="Times New Roman" w:eastAsia="Times New Roman" w:hAnsi="Times New Roman" w:cs="Times New Roman"/>
          <w:i/>
          <w:sz w:val="26"/>
          <w:szCs w:val="24"/>
        </w:rPr>
        <w:t>danh vọng lợi dưỡng</w:t>
      </w:r>
      <w:r w:rsidRPr="00C55E38">
        <w:rPr>
          <w:rFonts w:ascii="Times New Roman" w:eastAsia="Times New Roman" w:hAnsi="Times New Roman" w:cs="Times New Roman"/>
          <w:sz w:val="26"/>
          <w:szCs w:val="24"/>
        </w:rPr>
        <w:t>” như sợ bệnh truyền nhiễm, đây đều là do chúng ta tự nhiễm, “</w:t>
      </w:r>
      <w:r w:rsidRPr="00C55E38">
        <w:rPr>
          <w:rFonts w:ascii="Times New Roman" w:eastAsia="Times New Roman" w:hAnsi="Times New Roman" w:cs="Times New Roman"/>
          <w:i/>
          <w:sz w:val="26"/>
          <w:szCs w:val="24"/>
        </w:rPr>
        <w:t>danh vọng lợi dưỡng</w:t>
      </w:r>
      <w:r w:rsidRPr="00C55E38">
        <w:rPr>
          <w:rFonts w:ascii="Times New Roman" w:eastAsia="Times New Roman" w:hAnsi="Times New Roman" w:cs="Times New Roman"/>
          <w:sz w:val="26"/>
          <w:szCs w:val="24"/>
        </w:rPr>
        <w:t>” không thể tự nhiễm vào chúng ta. Chúng ta nhận ra điều này thì chúng ta mới có thể thoát khỏi sự ràng buộc của chúng. Thí dụ, chúng ta đặt một đống vàng hay một người “</w:t>
      </w:r>
      <w:r w:rsidRPr="00C55E38">
        <w:rPr>
          <w:rFonts w:ascii="Times New Roman" w:eastAsia="Times New Roman" w:hAnsi="Times New Roman" w:cs="Times New Roman"/>
          <w:i/>
          <w:sz w:val="26"/>
          <w:szCs w:val="24"/>
        </w:rPr>
        <w:t>sắc nước hương trời</w:t>
      </w:r>
      <w:r w:rsidRPr="00C55E38">
        <w:rPr>
          <w:rFonts w:ascii="Times New Roman" w:eastAsia="Times New Roman" w:hAnsi="Times New Roman" w:cs="Times New Roman"/>
          <w:sz w:val="26"/>
          <w:szCs w:val="24"/>
        </w:rPr>
        <w:t>” cạnh một người đã mất thì cũng sẽ không có chuyện gì xảy ra.</w:t>
      </w:r>
    </w:p>
    <w:p w14:paraId="0000000A" w14:textId="77777777" w:rsidR="00B65299" w:rsidRPr="00C55E38" w:rsidRDefault="00C50E21" w:rsidP="003444C8">
      <w:pPr>
        <w:pBdr>
          <w:top w:val="nil"/>
          <w:left w:val="nil"/>
          <w:bottom w:val="nil"/>
          <w:right w:val="nil"/>
          <w:between w:val="nil"/>
        </w:pBdr>
        <w:spacing w:after="160"/>
        <w:ind w:left="1" w:hanging="3"/>
        <w:rPr>
          <w:rFonts w:ascii="Times New Roman" w:eastAsia="Times New Roman" w:hAnsi="Times New Roman" w:cs="Times New Roman"/>
          <w:sz w:val="26"/>
          <w:szCs w:val="24"/>
        </w:rPr>
      </w:pPr>
      <w:r w:rsidRPr="00C55E38">
        <w:rPr>
          <w:rFonts w:ascii="Times New Roman" w:eastAsia="Times New Roman" w:hAnsi="Times New Roman" w:cs="Times New Roman"/>
          <w:sz w:val="26"/>
          <w:szCs w:val="24"/>
        </w:rPr>
        <w:tab/>
        <w:t>Người thế gian tưởng rằng “</w:t>
      </w:r>
      <w:r w:rsidRPr="00C55E38">
        <w:rPr>
          <w:rFonts w:ascii="Times New Roman" w:eastAsia="Times New Roman" w:hAnsi="Times New Roman" w:cs="Times New Roman"/>
          <w:i/>
          <w:sz w:val="26"/>
          <w:szCs w:val="24"/>
        </w:rPr>
        <w:t>danh vọng lợi dưỡng</w:t>
      </w:r>
      <w:r w:rsidRPr="00C55E38">
        <w:rPr>
          <w:rFonts w:ascii="Times New Roman" w:eastAsia="Times New Roman" w:hAnsi="Times New Roman" w:cs="Times New Roman"/>
          <w:sz w:val="26"/>
          <w:szCs w:val="24"/>
        </w:rPr>
        <w:t>” là thật</w:t>
      </w:r>
      <w:r w:rsidRPr="00C55E38">
        <w:rPr>
          <w:rFonts w:ascii="Times New Roman" w:eastAsia="Times New Roman" w:hAnsi="Times New Roman" w:cs="Times New Roman"/>
          <w:sz w:val="26"/>
          <w:szCs w:val="24"/>
        </w:rPr>
        <w:t xml:space="preserve"> nên </w:t>
      </w:r>
      <w:r w:rsidRPr="00C55E38">
        <w:rPr>
          <w:rFonts w:ascii="Times New Roman" w:eastAsia="Times New Roman" w:hAnsi="Times New Roman" w:cs="Times New Roman"/>
          <w:sz w:val="26"/>
          <w:szCs w:val="24"/>
        </w:rPr>
        <w:t xml:space="preserve">họ tìm mọi cách có được chúng nên họ bị chúng sai sử, trói buộc. Đây là họ tự trói mình.  Chúng ta yêu thích, nghiện một thứ nào đó thì đây đều là chúng ta tự mình trói mình. Ví dụ, người nghiện uống cà-phê, nghiện hút thuốc nếu không được thỏa mãn thì họ sẽ cảm thấy rất khó chịu, họ đã bị chúng sai sử. Khi tôi ra Hà Nội, tôi </w:t>
      </w:r>
      <w:r w:rsidRPr="00C55E38">
        <w:rPr>
          <w:rFonts w:ascii="Times New Roman" w:eastAsia="Times New Roman" w:hAnsi="Times New Roman" w:cs="Times New Roman"/>
          <w:sz w:val="26"/>
          <w:szCs w:val="24"/>
        </w:rPr>
        <w:lastRenderedPageBreak/>
        <w:t>thường pha cà-phê cho mọi người nhưng khi ở nhà, tôi gần như không bao giờ uống. Chúng ta bị những thứ bên ngoài sai sử là do chính chúng ta.</w:t>
      </w:r>
    </w:p>
    <w:p w14:paraId="0000000B" w14:textId="77777777" w:rsidR="00B65299" w:rsidRPr="00C55E38" w:rsidRDefault="00C50E21" w:rsidP="003444C8">
      <w:pPr>
        <w:pBdr>
          <w:top w:val="nil"/>
          <w:left w:val="nil"/>
          <w:bottom w:val="nil"/>
          <w:right w:val="nil"/>
          <w:between w:val="nil"/>
        </w:pBdr>
        <w:spacing w:after="160"/>
        <w:ind w:left="1" w:hanging="3"/>
        <w:rPr>
          <w:rFonts w:ascii="Times New Roman" w:eastAsia="Times New Roman" w:hAnsi="Times New Roman" w:cs="Times New Roman"/>
          <w:sz w:val="26"/>
          <w:szCs w:val="24"/>
        </w:rPr>
      </w:pPr>
      <w:r w:rsidRPr="00C55E38">
        <w:rPr>
          <w:rFonts w:ascii="Times New Roman" w:eastAsia="Times New Roman" w:hAnsi="Times New Roman" w:cs="Times New Roman"/>
          <w:sz w:val="26"/>
          <w:szCs w:val="24"/>
        </w:rPr>
        <w:t>Hòa Thượng nói: “</w:t>
      </w:r>
      <w:r w:rsidRPr="00C55E38">
        <w:rPr>
          <w:rFonts w:ascii="Times New Roman" w:eastAsia="Times New Roman" w:hAnsi="Times New Roman" w:cs="Times New Roman"/>
          <w:b/>
          <w:i/>
          <w:sz w:val="26"/>
          <w:szCs w:val="24"/>
        </w:rPr>
        <w:t>Chúng ta không bao giờ có thể thỏa mãn được “năm dục sáu trần</w:t>
      </w:r>
      <w:r w:rsidRPr="00C55E38">
        <w:rPr>
          <w:rFonts w:ascii="Times New Roman" w:eastAsia="Times New Roman" w:hAnsi="Times New Roman" w:cs="Times New Roman"/>
          <w:sz w:val="26"/>
          <w:szCs w:val="24"/>
        </w:rPr>
        <w:t>”. Người muốn thỏa mãn “</w:t>
      </w:r>
      <w:r w:rsidRPr="00C55E38">
        <w:rPr>
          <w:rFonts w:ascii="Times New Roman" w:eastAsia="Times New Roman" w:hAnsi="Times New Roman" w:cs="Times New Roman"/>
          <w:i/>
          <w:sz w:val="26"/>
          <w:szCs w:val="24"/>
        </w:rPr>
        <w:t>năm dục sáu trần</w:t>
      </w:r>
      <w:r w:rsidRPr="00C55E38">
        <w:rPr>
          <w:rFonts w:ascii="Times New Roman" w:eastAsia="Times New Roman" w:hAnsi="Times New Roman" w:cs="Times New Roman"/>
          <w:sz w:val="26"/>
          <w:szCs w:val="24"/>
        </w:rPr>
        <w:t xml:space="preserve">” giống như người đang khát mà uống nước biển, càng uống sẽ càng khát thậm chí có thể tử vong. Chúng ta không bao giờ có thể thỏa mãn được tập khí của mình. Có người ban đầu, một ngày chỉ hút một vài điếu thuốc nhưng dần dần, mỗi ngày họ hút ba bao thuốc, họ đã hoàn toàn bị thói quen này khống chế. Có người ban đầu, mỗi ngày uống một ly cà-phê, sau đó, mỗi ngày họ uống hai, ba ly cà-phê, nếu không được uống </w:t>
      </w:r>
      <w:r w:rsidRPr="00C55E38">
        <w:rPr>
          <w:rFonts w:ascii="Times New Roman" w:eastAsia="Times New Roman" w:hAnsi="Times New Roman" w:cs="Times New Roman"/>
          <w:sz w:val="26"/>
          <w:szCs w:val="24"/>
        </w:rPr>
        <w:t>thì họ cảm thấy rất khó chịu, đây là họ bị thói quen làm cho bấn loạn, ngu muội. Người kiểm soát được tập khí, thói quen là người chân thật tỉnh táo, là người có niềm vui chân thật. Người chìm đắm trong “</w:t>
      </w:r>
      <w:r w:rsidRPr="00C55E38">
        <w:rPr>
          <w:rFonts w:ascii="Times New Roman" w:eastAsia="Times New Roman" w:hAnsi="Times New Roman" w:cs="Times New Roman"/>
          <w:i/>
          <w:sz w:val="26"/>
          <w:szCs w:val="24"/>
        </w:rPr>
        <w:t>năm dục sáu trần</w:t>
      </w:r>
      <w:r w:rsidRPr="00C55E38">
        <w:rPr>
          <w:rFonts w:ascii="Times New Roman" w:eastAsia="Times New Roman" w:hAnsi="Times New Roman" w:cs="Times New Roman"/>
          <w:sz w:val="26"/>
          <w:szCs w:val="24"/>
        </w:rPr>
        <w:t>” thì không thể có niềm vui chân thật. Thí dụ, có người sau khi có một chiếc siêu xe thì họ muốn có hai chiếc, có hàng trăm thậm chí hàng nghàn chiếc.</w:t>
      </w:r>
    </w:p>
    <w:p w14:paraId="0000000C" w14:textId="77777777" w:rsidR="00B65299" w:rsidRPr="00C55E38" w:rsidRDefault="00C50E21" w:rsidP="003444C8">
      <w:pPr>
        <w:pBdr>
          <w:top w:val="nil"/>
          <w:left w:val="nil"/>
          <w:bottom w:val="nil"/>
          <w:right w:val="nil"/>
          <w:between w:val="nil"/>
        </w:pBdr>
        <w:spacing w:after="160"/>
        <w:ind w:left="1" w:hanging="3"/>
        <w:rPr>
          <w:rFonts w:ascii="Times New Roman" w:eastAsia="Times New Roman" w:hAnsi="Times New Roman" w:cs="Times New Roman"/>
          <w:sz w:val="26"/>
          <w:szCs w:val="24"/>
        </w:rPr>
      </w:pPr>
      <w:r w:rsidRPr="00C55E38">
        <w:rPr>
          <w:rFonts w:ascii="Times New Roman" w:eastAsia="Times New Roman" w:hAnsi="Times New Roman" w:cs="Times New Roman"/>
          <w:sz w:val="26"/>
          <w:szCs w:val="24"/>
        </w:rPr>
        <w:t>Chư Phật Bồ Tát đến thế gian để phục vụ chúng sanh, Bồ Tát Quán Thế Âm dùng thiên thủ, thiên nhãn để tiếp cận chúng sanh; Bồ Tát Địa Tạng phát nguyện: “</w:t>
      </w:r>
      <w:r w:rsidRPr="00C55E38">
        <w:rPr>
          <w:rFonts w:ascii="Times New Roman" w:eastAsia="Times New Roman" w:hAnsi="Times New Roman" w:cs="Times New Roman"/>
          <w:b/>
          <w:i/>
          <w:sz w:val="26"/>
          <w:szCs w:val="24"/>
        </w:rPr>
        <w:t>Địa ngục vị không thệ bất thành Phật. Chúng sanh độ tận phương chứng Bồ Đề</w:t>
      </w:r>
      <w:r w:rsidRPr="00C55E38">
        <w:rPr>
          <w:rFonts w:ascii="Times New Roman" w:eastAsia="Times New Roman" w:hAnsi="Times New Roman" w:cs="Times New Roman"/>
          <w:sz w:val="26"/>
          <w:szCs w:val="24"/>
        </w:rPr>
        <w:t>”. Hòa Thượng nói: “</w:t>
      </w:r>
      <w:r w:rsidRPr="00C55E38">
        <w:rPr>
          <w:rFonts w:ascii="Times New Roman" w:eastAsia="Times New Roman" w:hAnsi="Times New Roman" w:cs="Times New Roman"/>
          <w:b/>
          <w:i/>
          <w:sz w:val="26"/>
          <w:szCs w:val="24"/>
        </w:rPr>
        <w:t>Phục vụ chúng sanh là niềm vui chân thật</w:t>
      </w:r>
      <w:r w:rsidRPr="00C55E38">
        <w:rPr>
          <w:rFonts w:ascii="Times New Roman" w:eastAsia="Times New Roman" w:hAnsi="Times New Roman" w:cs="Times New Roman"/>
          <w:sz w:val="26"/>
          <w:szCs w:val="24"/>
        </w:rPr>
        <w:t>”. Chư Phật thành Phật không phải để an hưởng cảnh giới của Phật, các Ngài thành Phật để hoàn thiện năng lực, để phục vụ chúng sanh được một cách tốt nhất.</w:t>
      </w:r>
    </w:p>
    <w:p w14:paraId="1FF5456D" w14:textId="77777777" w:rsidR="00C50E21" w:rsidRDefault="00C50E21" w:rsidP="003444C8">
      <w:pPr>
        <w:pBdr>
          <w:top w:val="nil"/>
          <w:left w:val="nil"/>
          <w:bottom w:val="nil"/>
          <w:right w:val="nil"/>
          <w:between w:val="nil"/>
        </w:pBdr>
        <w:spacing w:after="160"/>
        <w:ind w:left="1" w:hanging="3"/>
        <w:rPr>
          <w:rFonts w:ascii="Times New Roman" w:eastAsia="Times New Roman" w:hAnsi="Times New Roman" w:cs="Times New Roman"/>
          <w:sz w:val="26"/>
          <w:szCs w:val="24"/>
        </w:rPr>
      </w:pPr>
      <w:r w:rsidRPr="00C55E38">
        <w:rPr>
          <w:rFonts w:ascii="Times New Roman" w:eastAsia="Times New Roman" w:hAnsi="Times New Roman" w:cs="Times New Roman"/>
          <w:sz w:val="26"/>
          <w:szCs w:val="24"/>
        </w:rPr>
        <w:t>“</w:t>
      </w:r>
      <w:r w:rsidRPr="00C55E38">
        <w:rPr>
          <w:rFonts w:ascii="Times New Roman" w:eastAsia="Times New Roman" w:hAnsi="Times New Roman" w:cs="Times New Roman"/>
          <w:i/>
          <w:sz w:val="26"/>
          <w:szCs w:val="24"/>
        </w:rPr>
        <w:t>Năm dục sáu trần</w:t>
      </w:r>
      <w:r w:rsidRPr="00C55E38">
        <w:rPr>
          <w:rFonts w:ascii="Times New Roman" w:eastAsia="Times New Roman" w:hAnsi="Times New Roman" w:cs="Times New Roman"/>
          <w:sz w:val="26"/>
          <w:szCs w:val="24"/>
        </w:rPr>
        <w:t>” là năm căn gốc dẫn chúng ta vào Địa ngục. Phần lớn chúng ta cũng đã từng chìm đắm, mất rất nhiều thời gian, công sức cho “</w:t>
      </w:r>
      <w:r w:rsidRPr="00C55E38">
        <w:rPr>
          <w:rFonts w:ascii="Times New Roman" w:eastAsia="Times New Roman" w:hAnsi="Times New Roman" w:cs="Times New Roman"/>
          <w:i/>
          <w:sz w:val="26"/>
          <w:szCs w:val="24"/>
        </w:rPr>
        <w:t>năm dục sáu trần</w:t>
      </w:r>
      <w:r w:rsidRPr="00C55E38">
        <w:rPr>
          <w:rFonts w:ascii="Times New Roman" w:eastAsia="Times New Roman" w:hAnsi="Times New Roman" w:cs="Times New Roman"/>
          <w:sz w:val="26"/>
          <w:szCs w:val="24"/>
        </w:rPr>
        <w:t>”. Nếu chúng ta biết cách dụng tâm thì tiền tài, danh vọng là công cụ rất tốt để chúng ta làm lợi ích, phục vụ chúng sanh. “</w:t>
      </w:r>
      <w:r w:rsidRPr="00C55E38">
        <w:rPr>
          <w:rFonts w:ascii="Times New Roman" w:eastAsia="Times New Roman" w:hAnsi="Times New Roman" w:cs="Times New Roman"/>
          <w:i/>
          <w:sz w:val="26"/>
          <w:szCs w:val="24"/>
        </w:rPr>
        <w:t>Năm dục sáu trần</w:t>
      </w:r>
      <w:r w:rsidRPr="00C55E38">
        <w:rPr>
          <w:rFonts w:ascii="Times New Roman" w:eastAsia="Times New Roman" w:hAnsi="Times New Roman" w:cs="Times New Roman"/>
          <w:sz w:val="26"/>
          <w:szCs w:val="24"/>
        </w:rPr>
        <w:t>” như con dao hai lưỡi, rất sắc bén, nếu chúng ta không khéo dùng thì chúng ta sẽ bị đứt tay. Nhiều người tưởng rằng mình có đạo lực, công phu, có thể sai sử “</w:t>
      </w:r>
      <w:r w:rsidRPr="00C55E38">
        <w:rPr>
          <w:rFonts w:ascii="Times New Roman" w:eastAsia="Times New Roman" w:hAnsi="Times New Roman" w:cs="Times New Roman"/>
          <w:i/>
          <w:sz w:val="26"/>
          <w:szCs w:val="24"/>
        </w:rPr>
        <w:t>năm dục sáu trần</w:t>
      </w:r>
      <w:r w:rsidRPr="00C55E38">
        <w:rPr>
          <w:rFonts w:ascii="Times New Roman" w:eastAsia="Times New Roman" w:hAnsi="Times New Roman" w:cs="Times New Roman"/>
          <w:sz w:val="26"/>
          <w:szCs w:val="24"/>
        </w:rPr>
        <w:t>” nhưng sau cùng, họ vẫn bị “</w:t>
      </w:r>
      <w:r w:rsidRPr="00C55E38">
        <w:rPr>
          <w:rFonts w:ascii="Times New Roman" w:eastAsia="Times New Roman" w:hAnsi="Times New Roman" w:cs="Times New Roman"/>
          <w:i/>
          <w:sz w:val="26"/>
          <w:szCs w:val="24"/>
        </w:rPr>
        <w:t>năm dục sáu trần</w:t>
      </w:r>
      <w:r w:rsidRPr="00C55E38">
        <w:rPr>
          <w:rFonts w:ascii="Times New Roman" w:eastAsia="Times New Roman" w:hAnsi="Times New Roman" w:cs="Times New Roman"/>
          <w:sz w:val="26"/>
          <w:szCs w:val="24"/>
        </w:rPr>
        <w:t>” sai sử.</w:t>
      </w:r>
    </w:p>
    <w:p w14:paraId="0000000E" w14:textId="1D63FD33" w:rsidR="00B65299" w:rsidRPr="00C55E38" w:rsidRDefault="00C50E21" w:rsidP="003444C8">
      <w:pPr>
        <w:pBdr>
          <w:top w:val="nil"/>
          <w:left w:val="nil"/>
          <w:bottom w:val="nil"/>
          <w:right w:val="nil"/>
          <w:between w:val="nil"/>
        </w:pBdr>
        <w:spacing w:after="160"/>
        <w:ind w:left="1" w:hanging="3"/>
        <w:rPr>
          <w:rFonts w:ascii="Times New Roman" w:eastAsia="Times New Roman" w:hAnsi="Times New Roman" w:cs="Times New Roman"/>
          <w:sz w:val="26"/>
          <w:szCs w:val="24"/>
        </w:rPr>
      </w:pPr>
      <w:r w:rsidRPr="00C55E38">
        <w:rPr>
          <w:rFonts w:ascii="Times New Roman" w:eastAsia="Times New Roman" w:hAnsi="Times New Roman" w:cs="Times New Roman"/>
          <w:sz w:val="26"/>
          <w:szCs w:val="24"/>
        </w:rPr>
        <w:t>Nhiều người chìm đắm trong “</w:t>
      </w:r>
      <w:r w:rsidRPr="00C55E38">
        <w:rPr>
          <w:rFonts w:ascii="Times New Roman" w:eastAsia="Times New Roman" w:hAnsi="Times New Roman" w:cs="Times New Roman"/>
          <w:i/>
          <w:sz w:val="26"/>
          <w:szCs w:val="24"/>
        </w:rPr>
        <w:t>năm dục sáu trần</w:t>
      </w:r>
      <w:r w:rsidRPr="00C55E38">
        <w:rPr>
          <w:rFonts w:ascii="Times New Roman" w:eastAsia="Times New Roman" w:hAnsi="Times New Roman" w:cs="Times New Roman"/>
          <w:sz w:val="26"/>
          <w:szCs w:val="24"/>
        </w:rPr>
        <w:t>” mà họ không nhận ra vì chúng đã thay đổi hình tướng C</w:t>
      </w:r>
      <w:r w:rsidRPr="00C55E38">
        <w:rPr>
          <w:rFonts w:ascii="Times New Roman" w:eastAsia="Times New Roman" w:hAnsi="Times New Roman" w:cs="Times New Roman"/>
          <w:sz w:val="26"/>
          <w:szCs w:val="24"/>
        </w:rPr>
        <w:t xml:space="preserve">húng ta </w:t>
      </w:r>
      <w:r w:rsidRPr="00C55E38">
        <w:rPr>
          <w:rFonts w:ascii="Times New Roman" w:eastAsia="Times New Roman" w:hAnsi="Times New Roman" w:cs="Times New Roman"/>
          <w:sz w:val="26"/>
          <w:szCs w:val="24"/>
        </w:rPr>
        <w:t>tu hành là chúng ta ngày ngày phải phản tỉnh. Nhiều người ngày ngày hưởng thụ “</w:t>
      </w:r>
      <w:r w:rsidRPr="00C55E38">
        <w:rPr>
          <w:rFonts w:ascii="Times New Roman" w:eastAsia="Times New Roman" w:hAnsi="Times New Roman" w:cs="Times New Roman"/>
          <w:i/>
          <w:sz w:val="26"/>
          <w:szCs w:val="24"/>
        </w:rPr>
        <w:t>năm dục sáu trần</w:t>
      </w:r>
      <w:r w:rsidRPr="00C55E38">
        <w:rPr>
          <w:rFonts w:ascii="Times New Roman" w:eastAsia="Times New Roman" w:hAnsi="Times New Roman" w:cs="Times New Roman"/>
          <w:sz w:val="26"/>
          <w:szCs w:val="24"/>
        </w:rPr>
        <w:t>”, họ cảm thấy, cuộc sống của họ rất tốt, họ không biết rằng tương lai họ sẽ phải nhận khổ báo. Thời gian của cuộc đời rất ngắn, 20 năm đầu đời, 20 năm cuối đời, chúng ta không thể tự quyết định; thời gian chúng ta ngủ, bệnh khổ là khoảng 20 năm, chúng ta chỉ còn 20 năm để sống. Hiện tại, ở tuổi này, mọi sự, mọi việc đã không còn theo ý</w:t>
      </w:r>
      <w:r w:rsidRPr="00C55E38">
        <w:rPr>
          <w:rFonts w:ascii="Times New Roman" w:eastAsia="Times New Roman" w:hAnsi="Times New Roman" w:cs="Times New Roman"/>
          <w:sz w:val="26"/>
          <w:szCs w:val="24"/>
        </w:rPr>
        <w:t xml:space="preserve"> muốn của tôi. Thí dụ, nếu tôi muốn nhìn rõ mọi vật thì tôi phải đeo kính. Hòa Thượng nói: “</w:t>
      </w:r>
      <w:r w:rsidRPr="00C55E38">
        <w:rPr>
          <w:rFonts w:ascii="Times New Roman" w:eastAsia="Times New Roman" w:hAnsi="Times New Roman" w:cs="Times New Roman"/>
          <w:b/>
          <w:i/>
          <w:sz w:val="26"/>
          <w:szCs w:val="24"/>
        </w:rPr>
        <w:t>Chúng ta thỏa mãn, hưởng thụ “năm dục sáu trần” được mấy ngày?</w:t>
      </w:r>
      <w:r w:rsidRPr="00C55E38">
        <w:rPr>
          <w:rFonts w:ascii="Times New Roman" w:eastAsia="Times New Roman" w:hAnsi="Times New Roman" w:cs="Times New Roman"/>
          <w:sz w:val="26"/>
          <w:szCs w:val="24"/>
        </w:rPr>
        <w:t>”. Sau khi chúng ta hưởng thụ “</w:t>
      </w:r>
      <w:r w:rsidRPr="00C55E38">
        <w:rPr>
          <w:rFonts w:ascii="Times New Roman" w:eastAsia="Times New Roman" w:hAnsi="Times New Roman" w:cs="Times New Roman"/>
          <w:i/>
          <w:sz w:val="26"/>
          <w:szCs w:val="24"/>
        </w:rPr>
        <w:t>năm dục sáu trần</w:t>
      </w:r>
      <w:r w:rsidRPr="00C55E38">
        <w:rPr>
          <w:rFonts w:ascii="Times New Roman" w:eastAsia="Times New Roman" w:hAnsi="Times New Roman" w:cs="Times New Roman"/>
          <w:sz w:val="26"/>
          <w:szCs w:val="24"/>
        </w:rPr>
        <w:t>” thì chúng ta phải trả, phải nhận nhân quả nhiều vô cùng, vô tận.</w:t>
      </w:r>
    </w:p>
    <w:p w14:paraId="0000000F" w14:textId="77777777" w:rsidR="00B65299" w:rsidRPr="00C55E38" w:rsidRDefault="00C50E21" w:rsidP="003444C8">
      <w:pPr>
        <w:pBdr>
          <w:top w:val="nil"/>
          <w:left w:val="nil"/>
          <w:bottom w:val="nil"/>
          <w:right w:val="nil"/>
          <w:between w:val="nil"/>
        </w:pBdr>
        <w:spacing w:after="160"/>
        <w:ind w:left="1" w:hanging="3"/>
        <w:rPr>
          <w:rFonts w:ascii="Times New Roman" w:eastAsia="Times New Roman" w:hAnsi="Times New Roman" w:cs="Times New Roman"/>
          <w:sz w:val="26"/>
          <w:szCs w:val="24"/>
        </w:rPr>
      </w:pPr>
      <w:r w:rsidRPr="00C55E38">
        <w:rPr>
          <w:rFonts w:ascii="Times New Roman" w:eastAsia="Times New Roman" w:hAnsi="Times New Roman" w:cs="Times New Roman"/>
          <w:sz w:val="26"/>
          <w:szCs w:val="24"/>
        </w:rPr>
        <w:t>Người dùng thuốc để chìm đắm trong niềm vui thì họ chỉ vui sướng trong khoảng thời gian ngắn, ngày mai, họ lại cần thuốc để thỏa mãn niềm vui đó, vì thú vui đó, họ tạo ra rất nhiều oan nghiệp. Hòa Thượng nói: “</w:t>
      </w:r>
      <w:r w:rsidRPr="00C55E38">
        <w:rPr>
          <w:rFonts w:ascii="Times New Roman" w:eastAsia="Times New Roman" w:hAnsi="Times New Roman" w:cs="Times New Roman"/>
          <w:b/>
          <w:i/>
          <w:sz w:val="26"/>
          <w:szCs w:val="24"/>
        </w:rPr>
        <w:t>Làm như vậy là ngu si, không có trí tuệ!</w:t>
      </w:r>
      <w:r w:rsidRPr="00C55E38">
        <w:rPr>
          <w:rFonts w:ascii="Times New Roman" w:eastAsia="Times New Roman" w:hAnsi="Times New Roman" w:cs="Times New Roman"/>
          <w:sz w:val="26"/>
          <w:szCs w:val="24"/>
        </w:rPr>
        <w:t>”. Có người hỏi tôi là: “</w:t>
      </w:r>
      <w:r w:rsidRPr="00C55E38">
        <w:rPr>
          <w:rFonts w:ascii="Times New Roman" w:eastAsia="Times New Roman" w:hAnsi="Times New Roman" w:cs="Times New Roman"/>
          <w:i/>
          <w:sz w:val="26"/>
          <w:szCs w:val="24"/>
        </w:rPr>
        <w:t>Thầy có dịch quá lên không, không lẽ Hòa Thượng mắng người là ngu si!</w:t>
      </w:r>
      <w:r w:rsidRPr="00C55E38">
        <w:rPr>
          <w:rFonts w:ascii="Times New Roman" w:eastAsia="Times New Roman" w:hAnsi="Times New Roman" w:cs="Times New Roman"/>
          <w:sz w:val="26"/>
          <w:szCs w:val="24"/>
        </w:rPr>
        <w:t>”. Chính chúng ta cũng là một trong những người ngu si, chúng ta quán sát, hằng ngày, chúng ta có làm việc một cách có trí tuệ hay không? Nếu chúng ta làm theo tập khí xấu ác thì chúng ta chính là người ngu si.</w:t>
      </w:r>
    </w:p>
    <w:p w14:paraId="00000010" w14:textId="77777777" w:rsidR="00B65299" w:rsidRPr="00C55E38" w:rsidRDefault="00C50E21" w:rsidP="003444C8">
      <w:pPr>
        <w:pBdr>
          <w:top w:val="nil"/>
          <w:left w:val="nil"/>
          <w:bottom w:val="nil"/>
          <w:right w:val="nil"/>
          <w:between w:val="nil"/>
        </w:pBdr>
        <w:spacing w:after="160"/>
        <w:ind w:left="1" w:hanging="3"/>
        <w:rPr>
          <w:rFonts w:ascii="Times New Roman" w:eastAsia="Times New Roman" w:hAnsi="Times New Roman" w:cs="Times New Roman"/>
          <w:sz w:val="26"/>
          <w:szCs w:val="24"/>
        </w:rPr>
      </w:pPr>
      <w:r w:rsidRPr="00C55E38">
        <w:rPr>
          <w:rFonts w:ascii="Times New Roman" w:eastAsia="Times New Roman" w:hAnsi="Times New Roman" w:cs="Times New Roman"/>
          <w:sz w:val="26"/>
          <w:szCs w:val="24"/>
        </w:rPr>
        <w:t>Ngày trước, có người gốc Hoa hỏi tôi là tôi đang dạy gì, tôi nói tôi đang dạy “</w:t>
      </w:r>
      <w:r w:rsidRPr="00C55E38">
        <w:rPr>
          <w:rFonts w:ascii="Times New Roman" w:eastAsia="Times New Roman" w:hAnsi="Times New Roman" w:cs="Times New Roman"/>
          <w:i/>
          <w:sz w:val="26"/>
          <w:szCs w:val="24"/>
        </w:rPr>
        <w:t>Đệ Tử Quy</w:t>
      </w:r>
      <w:r w:rsidRPr="00C55E38">
        <w:rPr>
          <w:rFonts w:ascii="Times New Roman" w:eastAsia="Times New Roman" w:hAnsi="Times New Roman" w:cs="Times New Roman"/>
          <w:sz w:val="26"/>
          <w:szCs w:val="24"/>
        </w:rPr>
        <w:t>”. Họ nói không biết “</w:t>
      </w:r>
      <w:r w:rsidRPr="00C55E38">
        <w:rPr>
          <w:rFonts w:ascii="Times New Roman" w:eastAsia="Times New Roman" w:hAnsi="Times New Roman" w:cs="Times New Roman"/>
          <w:i/>
          <w:sz w:val="26"/>
          <w:szCs w:val="24"/>
        </w:rPr>
        <w:t>Đệ Tử Quy</w:t>
      </w:r>
      <w:r w:rsidRPr="00C55E38">
        <w:rPr>
          <w:rFonts w:ascii="Times New Roman" w:eastAsia="Times New Roman" w:hAnsi="Times New Roman" w:cs="Times New Roman"/>
          <w:sz w:val="26"/>
          <w:szCs w:val="24"/>
        </w:rPr>
        <w:t>” là gì. Tôi nói, họ là người Hoa mà họ không biết “</w:t>
      </w:r>
      <w:r w:rsidRPr="00C55E38">
        <w:rPr>
          <w:rFonts w:ascii="Times New Roman" w:eastAsia="Times New Roman" w:hAnsi="Times New Roman" w:cs="Times New Roman"/>
          <w:i/>
          <w:sz w:val="26"/>
          <w:szCs w:val="24"/>
        </w:rPr>
        <w:t>Đệ Tử Quy</w:t>
      </w:r>
      <w:r w:rsidRPr="00C55E38">
        <w:rPr>
          <w:rFonts w:ascii="Times New Roman" w:eastAsia="Times New Roman" w:hAnsi="Times New Roman" w:cs="Times New Roman"/>
          <w:sz w:val="26"/>
          <w:szCs w:val="24"/>
        </w:rPr>
        <w:t>” thì họ đã bị “</w:t>
      </w:r>
      <w:r w:rsidRPr="00C55E38">
        <w:rPr>
          <w:rFonts w:ascii="Times New Roman" w:eastAsia="Times New Roman" w:hAnsi="Times New Roman" w:cs="Times New Roman"/>
          <w:i/>
          <w:sz w:val="26"/>
          <w:szCs w:val="24"/>
        </w:rPr>
        <w:t>mất gốc</w:t>
      </w:r>
      <w:r w:rsidRPr="00C55E38">
        <w:rPr>
          <w:rFonts w:ascii="Times New Roman" w:eastAsia="Times New Roman" w:hAnsi="Times New Roman" w:cs="Times New Roman"/>
          <w:sz w:val="26"/>
          <w:szCs w:val="24"/>
        </w:rPr>
        <w:t>” hay tiếng Việt nói là “</w:t>
      </w:r>
      <w:r w:rsidRPr="00C55E38">
        <w:rPr>
          <w:rFonts w:ascii="Times New Roman" w:eastAsia="Times New Roman" w:hAnsi="Times New Roman" w:cs="Times New Roman"/>
          <w:i/>
          <w:sz w:val="26"/>
          <w:szCs w:val="24"/>
        </w:rPr>
        <w:t>mất dạy</w:t>
      </w:r>
      <w:r w:rsidRPr="00C55E38">
        <w:rPr>
          <w:rFonts w:ascii="Times New Roman" w:eastAsia="Times New Roman" w:hAnsi="Times New Roman" w:cs="Times New Roman"/>
          <w:sz w:val="26"/>
          <w:szCs w:val="24"/>
        </w:rPr>
        <w:t>”. “</w:t>
      </w:r>
      <w:r w:rsidRPr="00C55E38">
        <w:rPr>
          <w:rFonts w:ascii="Times New Roman" w:eastAsia="Times New Roman" w:hAnsi="Times New Roman" w:cs="Times New Roman"/>
          <w:i/>
          <w:sz w:val="26"/>
          <w:szCs w:val="24"/>
        </w:rPr>
        <w:t>Mất dạy</w:t>
      </w:r>
      <w:r w:rsidRPr="00C55E38">
        <w:rPr>
          <w:rFonts w:ascii="Times New Roman" w:eastAsia="Times New Roman" w:hAnsi="Times New Roman" w:cs="Times New Roman"/>
          <w:sz w:val="26"/>
          <w:szCs w:val="24"/>
        </w:rPr>
        <w:t>” là không được dạy, không được truyền dạy giáo huấn của người xưa, của Tổ tiên. Chúng ta là học trò mà chúng ta làm ngược với lời Thầy dạy, chúng ta là con mà chúng ta làm ngược với lời Cha Mẹ dạy thì chúng ta là người mất dạy. Nhiều người nghe thấy từ “</w:t>
      </w:r>
      <w:r w:rsidRPr="00C55E38">
        <w:rPr>
          <w:rFonts w:ascii="Times New Roman" w:eastAsia="Times New Roman" w:hAnsi="Times New Roman" w:cs="Times New Roman"/>
          <w:i/>
          <w:sz w:val="26"/>
          <w:szCs w:val="24"/>
        </w:rPr>
        <w:t>mất dạy</w:t>
      </w:r>
      <w:r w:rsidRPr="00C55E38">
        <w:rPr>
          <w:rFonts w:ascii="Times New Roman" w:eastAsia="Times New Roman" w:hAnsi="Times New Roman" w:cs="Times New Roman"/>
          <w:sz w:val="26"/>
          <w:szCs w:val="24"/>
        </w:rPr>
        <w:t>” thì cảm thấy sỹ diện của mình bị tổn thương. Thầy Thái nói: “</w:t>
      </w:r>
      <w:r w:rsidRPr="00C55E38">
        <w:rPr>
          <w:rFonts w:ascii="Times New Roman" w:eastAsia="Times New Roman" w:hAnsi="Times New Roman" w:cs="Times New Roman"/>
          <w:i/>
          <w:sz w:val="26"/>
          <w:szCs w:val="24"/>
        </w:rPr>
        <w:t xml:space="preserve">Cái sĩ diện của bạn </w:t>
      </w:r>
      <w:r w:rsidRPr="00C55E38">
        <w:rPr>
          <w:rFonts w:ascii="Times New Roman" w:eastAsia="Times New Roman" w:hAnsi="Times New Roman" w:cs="Times New Roman"/>
          <w:i/>
          <w:sz w:val="26"/>
          <w:szCs w:val="24"/>
        </w:rPr>
        <w:t>bao nhiêu tiền? Bạn hãy bán cho tôi đi nhưng tôi sợ mình không đủ tiền để mua!</w:t>
      </w:r>
      <w:r w:rsidRPr="00C55E38">
        <w:rPr>
          <w:rFonts w:ascii="Times New Roman" w:eastAsia="Times New Roman" w:hAnsi="Times New Roman" w:cs="Times New Roman"/>
          <w:sz w:val="26"/>
          <w:szCs w:val="24"/>
        </w:rPr>
        <w:t>”. Con người có rất nhiều sĩ diện nên Thầy Thái sợ rằng mình sẽ không đủ tiền để mua.</w:t>
      </w:r>
    </w:p>
    <w:p w14:paraId="6D5BBB35" w14:textId="77777777" w:rsidR="00C50E21" w:rsidRDefault="00C50E21" w:rsidP="003444C8">
      <w:pPr>
        <w:pBdr>
          <w:top w:val="nil"/>
          <w:left w:val="nil"/>
          <w:bottom w:val="nil"/>
          <w:right w:val="nil"/>
          <w:between w:val="nil"/>
        </w:pBdr>
        <w:spacing w:after="160"/>
        <w:ind w:left="1" w:hanging="3"/>
        <w:rPr>
          <w:rFonts w:ascii="Times New Roman" w:eastAsia="Times New Roman" w:hAnsi="Times New Roman" w:cs="Times New Roman"/>
          <w:sz w:val="26"/>
          <w:szCs w:val="24"/>
        </w:rPr>
      </w:pPr>
      <w:r w:rsidRPr="00C55E38">
        <w:rPr>
          <w:rFonts w:ascii="Times New Roman" w:eastAsia="Times New Roman" w:hAnsi="Times New Roman" w:cs="Times New Roman"/>
          <w:sz w:val="26"/>
          <w:szCs w:val="24"/>
        </w:rPr>
        <w:t>Sau khi chúng ta hưởng thụ, niềm vui của “</w:t>
      </w:r>
      <w:r w:rsidRPr="00C55E38">
        <w:rPr>
          <w:rFonts w:ascii="Times New Roman" w:eastAsia="Times New Roman" w:hAnsi="Times New Roman" w:cs="Times New Roman"/>
          <w:i/>
          <w:sz w:val="26"/>
          <w:szCs w:val="24"/>
        </w:rPr>
        <w:t>năm dục sáu trần</w:t>
      </w:r>
      <w:r w:rsidRPr="00C55E38">
        <w:rPr>
          <w:rFonts w:ascii="Times New Roman" w:eastAsia="Times New Roman" w:hAnsi="Times New Roman" w:cs="Times New Roman"/>
          <w:sz w:val="26"/>
          <w:szCs w:val="24"/>
        </w:rPr>
        <w:t>” sẽ trôi qua rất nhanh nhưng chúng ta phải gánh hậu quả rất lâu dài. Thí dụ, khi một người uống rượu say họ cảm thấy rất vui nhưng ngày mai, cơ thể của họ mệt mỏi, tổn hao tiền bạc, con cái trong nhà nheo nhóc. Có những người cảm thấy cuộc sống rất khó khăn, không thể giải quyết được nên ngày ngày, họ uống rượu để quên, dần dần, họ sẽ phải gánh hậu quả nghiêm trọng. Chúng ta thỏa mãn năm dục chỉ được trong khoảng thời gian ngắn nhưng chúng ta sẽ phải nhận hậu quả lâu dài. Nhiều người khi cò</w:t>
      </w:r>
      <w:r w:rsidRPr="00C55E38">
        <w:rPr>
          <w:rFonts w:ascii="Times New Roman" w:eastAsia="Times New Roman" w:hAnsi="Times New Roman" w:cs="Times New Roman"/>
          <w:sz w:val="26"/>
          <w:szCs w:val="24"/>
        </w:rPr>
        <w:t>n trẻ thỏa mãn năm dục nên về già, họ bị những bệnh vô cùng nghiêm trọng.</w:t>
      </w:r>
    </w:p>
    <w:p w14:paraId="00000012" w14:textId="1F752D68" w:rsidR="00B65299" w:rsidRPr="00C55E38" w:rsidRDefault="00C50E21" w:rsidP="003444C8">
      <w:pPr>
        <w:pBdr>
          <w:top w:val="nil"/>
          <w:left w:val="nil"/>
          <w:bottom w:val="nil"/>
          <w:right w:val="nil"/>
          <w:between w:val="nil"/>
        </w:pBdr>
        <w:spacing w:after="160"/>
        <w:ind w:left="1" w:hanging="3"/>
        <w:rPr>
          <w:rFonts w:ascii="Times New Roman" w:eastAsia="Times New Roman" w:hAnsi="Times New Roman" w:cs="Times New Roman"/>
          <w:sz w:val="26"/>
          <w:szCs w:val="24"/>
        </w:rPr>
      </w:pPr>
      <w:r w:rsidRPr="00C55E38">
        <w:rPr>
          <w:rFonts w:ascii="Times New Roman" w:eastAsia="Times New Roman" w:hAnsi="Times New Roman" w:cs="Times New Roman"/>
          <w:sz w:val="26"/>
          <w:szCs w:val="24"/>
        </w:rPr>
        <w:t>Khi Thầy Bành Tân gặp một người bạn, Thầy đã cảnh báo: “</w:t>
      </w:r>
      <w:r w:rsidRPr="00C55E38">
        <w:rPr>
          <w:rFonts w:ascii="Times New Roman" w:eastAsia="Times New Roman" w:hAnsi="Times New Roman" w:cs="Times New Roman"/>
          <w:i/>
          <w:sz w:val="26"/>
          <w:szCs w:val="24"/>
        </w:rPr>
        <w:t>Nếu anh không dừng lại thì anh sẽ bị những bệnh nghiêm trọng hơn và có thể không thể đi được!”</w:t>
      </w:r>
      <w:r w:rsidRPr="00C55E38">
        <w:rPr>
          <w:rFonts w:ascii="Times New Roman" w:eastAsia="Times New Roman" w:hAnsi="Times New Roman" w:cs="Times New Roman"/>
          <w:sz w:val="26"/>
          <w:szCs w:val="24"/>
        </w:rPr>
        <w:t>. Một năm sau, người bạn này nói với Thầy Bành Tân là bệnh của họ đã rất nghiêm trọng, không thể cứu. Khi chúng ta còn trẻ, chúng ta chưa nhận thấy hậu quả nhưng khi chúng ta có tuổi, bệnh tật sẽ đến rất nhanh. C</w:t>
      </w:r>
      <w:r w:rsidRPr="00C55E38">
        <w:rPr>
          <w:rFonts w:ascii="Times New Roman" w:eastAsia="Times New Roman" w:hAnsi="Times New Roman" w:cs="Times New Roman"/>
          <w:sz w:val="26"/>
          <w:szCs w:val="24"/>
        </w:rPr>
        <w:t>húng ta</w:t>
      </w:r>
      <w:r w:rsidRPr="00C55E38">
        <w:rPr>
          <w:rFonts w:ascii="Times New Roman" w:eastAsia="Times New Roman" w:hAnsi="Times New Roman" w:cs="Times New Roman"/>
          <w:sz w:val="26"/>
          <w:szCs w:val="24"/>
        </w:rPr>
        <w:t xml:space="preserve"> thỏa mãn năm dục thì c</w:t>
      </w:r>
      <w:r w:rsidRPr="00C55E38">
        <w:rPr>
          <w:rFonts w:ascii="Times New Roman" w:eastAsia="Times New Roman" w:hAnsi="Times New Roman" w:cs="Times New Roman"/>
          <w:sz w:val="26"/>
          <w:szCs w:val="24"/>
        </w:rPr>
        <w:t>húng ta</w:t>
      </w:r>
      <w:r w:rsidRPr="00C55E38">
        <w:rPr>
          <w:rFonts w:ascii="Times New Roman" w:eastAsia="Times New Roman" w:hAnsi="Times New Roman" w:cs="Times New Roman"/>
          <w:sz w:val="26"/>
          <w:szCs w:val="24"/>
        </w:rPr>
        <w:t xml:space="preserve"> sẽ khổ đau trong đời này và nhiều đời sau. Chúng ta được nghe lời Phật dạy nên chúng ta phải nhanh dừng lại. Người thế gian tìm mọi cách để được thỏa mãn năm dục nhiều </w:t>
      </w:r>
      <w:r w:rsidRPr="00C55E38">
        <w:rPr>
          <w:rFonts w:ascii="Times New Roman" w:eastAsia="Times New Roman" w:hAnsi="Times New Roman" w:cs="Times New Roman"/>
          <w:sz w:val="26"/>
          <w:szCs w:val="24"/>
        </w:rPr>
        <w:t>hơn. Có người được khuyên là ăn gà rất bổ, mỗi ngày, ông cho một con gà vào ống tre, sau đó nấu ống tre lên và uống nước luộc gà, sau một thời gian ngắn thì ông bị vàng da và mất. Ông mất mà không biết vì sao mình mất, đây là do cơ thể của ông bị ngộ độc. Cơ thể của chúng ta cũng đang bị ngộ độc vì chúng ta cũng đang thỏa mãn năm dục.</w:t>
      </w:r>
    </w:p>
    <w:p w14:paraId="24676A5D" w14:textId="77777777" w:rsidR="00C50E21" w:rsidRDefault="00C50E21" w:rsidP="003444C8">
      <w:pPr>
        <w:pBdr>
          <w:top w:val="nil"/>
          <w:left w:val="nil"/>
          <w:bottom w:val="nil"/>
          <w:right w:val="nil"/>
          <w:between w:val="nil"/>
        </w:pBdr>
        <w:spacing w:after="160"/>
        <w:ind w:left="1" w:hanging="3"/>
        <w:rPr>
          <w:rFonts w:ascii="Times New Roman" w:eastAsia="Times New Roman" w:hAnsi="Times New Roman" w:cs="Times New Roman"/>
          <w:sz w:val="26"/>
          <w:szCs w:val="24"/>
        </w:rPr>
      </w:pPr>
      <w:r w:rsidRPr="00C55E38">
        <w:rPr>
          <w:rFonts w:ascii="Times New Roman" w:eastAsia="Times New Roman" w:hAnsi="Times New Roman" w:cs="Times New Roman"/>
          <w:sz w:val="26"/>
          <w:szCs w:val="24"/>
        </w:rPr>
        <w:t>Hòa Thượng nói: “</w:t>
      </w:r>
      <w:r w:rsidRPr="00C55E38">
        <w:rPr>
          <w:rFonts w:ascii="Times New Roman" w:eastAsia="Times New Roman" w:hAnsi="Times New Roman" w:cs="Times New Roman"/>
          <w:b/>
          <w:i/>
          <w:sz w:val="26"/>
          <w:szCs w:val="24"/>
        </w:rPr>
        <w:t>Thánh Nhân là người có đại trí tuệ, là người triệt để giác ngộ, các Ngài nói, sự hưởng thụ chân thật là giúp đỡ người khác. Người xưa nói: “Gốc của niềm vui là giúp người</w:t>
      </w:r>
      <w:r w:rsidRPr="00C55E38">
        <w:rPr>
          <w:rFonts w:ascii="Times New Roman" w:eastAsia="Times New Roman" w:hAnsi="Times New Roman" w:cs="Times New Roman"/>
          <w:sz w:val="26"/>
          <w:szCs w:val="24"/>
        </w:rPr>
        <w:t>”. Nhiều người cho rằng chỉ cần niệm Phật thì sẽ vãng sanh. Chúng ta dùng tâm “</w:t>
      </w:r>
      <w:r w:rsidRPr="00C55E38">
        <w:rPr>
          <w:rFonts w:ascii="Times New Roman" w:eastAsia="Times New Roman" w:hAnsi="Times New Roman" w:cs="Times New Roman"/>
          <w:i/>
          <w:sz w:val="26"/>
          <w:szCs w:val="24"/>
        </w:rPr>
        <w:t>tự tư tự lợi</w:t>
      </w:r>
      <w:r w:rsidRPr="00C55E38">
        <w:rPr>
          <w:rFonts w:ascii="Times New Roman" w:eastAsia="Times New Roman" w:hAnsi="Times New Roman" w:cs="Times New Roman"/>
          <w:sz w:val="26"/>
          <w:szCs w:val="24"/>
        </w:rPr>
        <w:t>” niệm Phật thì chúng ta không thể có thành tựu. Cả cuộc đời Hòa Thượng đã làm ra tấm gương cho chúng ta, giúp chúng ta có những nhận thức đúng đắn. Ngày trước, có một người có học vị cao đến nói với tôi, họ thấy tôi đã làm những việc rất tuyệt vời nh</w:t>
      </w:r>
      <w:r w:rsidRPr="00C55E38">
        <w:rPr>
          <w:rFonts w:ascii="Times New Roman" w:eastAsia="Times New Roman" w:hAnsi="Times New Roman" w:cs="Times New Roman"/>
          <w:sz w:val="26"/>
          <w:szCs w:val="24"/>
        </w:rPr>
        <w:t>ư dịch đĩa của Hòa Thượng Tịnh Không, thúc đẩy văn hóa truyền thống, giúp đỡ rất nhiều người, nhưng họ không hiểu vì sao tôi đi trồng rau, làm đậu, mãi đến sau này, họ mới hiểu ra.</w:t>
      </w:r>
    </w:p>
    <w:p w14:paraId="00000014" w14:textId="7329C495" w:rsidR="00B65299" w:rsidRPr="00C55E38" w:rsidRDefault="00C50E21" w:rsidP="003444C8">
      <w:pPr>
        <w:pBdr>
          <w:top w:val="nil"/>
          <w:left w:val="nil"/>
          <w:bottom w:val="nil"/>
          <w:right w:val="nil"/>
          <w:between w:val="nil"/>
        </w:pBdr>
        <w:spacing w:after="160"/>
        <w:ind w:left="1" w:hanging="3"/>
        <w:rPr>
          <w:rFonts w:ascii="Times New Roman" w:eastAsia="Times New Roman" w:hAnsi="Times New Roman" w:cs="Times New Roman"/>
          <w:sz w:val="26"/>
          <w:szCs w:val="24"/>
        </w:rPr>
      </w:pPr>
      <w:r w:rsidRPr="00C55E38">
        <w:rPr>
          <w:rFonts w:ascii="Times New Roman" w:eastAsia="Times New Roman" w:hAnsi="Times New Roman" w:cs="Times New Roman"/>
          <w:sz w:val="26"/>
          <w:szCs w:val="24"/>
        </w:rPr>
        <w:t>Người xưa nói: “</w:t>
      </w:r>
      <w:r w:rsidRPr="00C55E38">
        <w:rPr>
          <w:rFonts w:ascii="Times New Roman" w:eastAsia="Times New Roman" w:hAnsi="Times New Roman" w:cs="Times New Roman"/>
          <w:i/>
          <w:sz w:val="26"/>
          <w:szCs w:val="24"/>
        </w:rPr>
        <w:t>Gốc của niềm vui chính là giúp người</w:t>
      </w:r>
      <w:r w:rsidRPr="00C55E38">
        <w:rPr>
          <w:rFonts w:ascii="Times New Roman" w:eastAsia="Times New Roman" w:hAnsi="Times New Roman" w:cs="Times New Roman"/>
          <w:sz w:val="26"/>
          <w:szCs w:val="24"/>
        </w:rPr>
        <w:t>”. Chư Phật Bồ Tát đến thế gian để giúp ích chúng sanh. Chư Phật thành Phật không phải là để an hưởng cảnh giới của nhà Phật mà để giúp chúng sanh được tốt nhất. Bồ Tát Địa Tạng, Bồ Tát Quán Thế Âm phát ra đại nguyện cứu giúp chúng sanh vì các Ngài biết gốc của niềm vui là chân thật cứu giúp chúng sanh. Hòa Thượng luôn nhắc chúng ta hy sinh phụng hiến, chí công vô tư, xả mình vì người.</w:t>
      </w:r>
    </w:p>
    <w:p w14:paraId="00000015" w14:textId="77777777" w:rsidR="00B65299" w:rsidRPr="00C55E38" w:rsidRDefault="00C50E21" w:rsidP="003444C8">
      <w:pPr>
        <w:pBdr>
          <w:top w:val="nil"/>
          <w:left w:val="nil"/>
          <w:bottom w:val="nil"/>
          <w:right w:val="nil"/>
          <w:between w:val="nil"/>
        </w:pBdr>
        <w:spacing w:after="160"/>
        <w:ind w:left="1" w:hanging="3"/>
        <w:rPr>
          <w:rFonts w:ascii="Times New Roman" w:eastAsia="Times New Roman" w:hAnsi="Times New Roman" w:cs="Times New Roman"/>
          <w:sz w:val="26"/>
          <w:szCs w:val="24"/>
        </w:rPr>
      </w:pPr>
      <w:r w:rsidRPr="00C55E38">
        <w:rPr>
          <w:rFonts w:ascii="Times New Roman" w:eastAsia="Times New Roman" w:hAnsi="Times New Roman" w:cs="Times New Roman"/>
          <w:sz w:val="26"/>
          <w:szCs w:val="24"/>
        </w:rPr>
        <w:t>Hòa Thượng nói: “</w:t>
      </w:r>
      <w:r w:rsidRPr="00C55E38">
        <w:rPr>
          <w:rFonts w:ascii="Times New Roman" w:eastAsia="Times New Roman" w:hAnsi="Times New Roman" w:cs="Times New Roman"/>
          <w:b/>
          <w:i/>
          <w:sz w:val="26"/>
          <w:szCs w:val="24"/>
        </w:rPr>
        <w:t>Chư Phật Bồ Tát làm ra cho chúng ta xem, các Ngài không cố ý làm ra dáng vẻ để chúng ta xem mà đây là các Ngài thật làm. Chư Phật Bồ Tát trải qua đời sống rất thanh đạm, thanh khổ. Khi các Ngài giúp đỡ người khác, người khác được vui thì các Ngài có niềm vui lớn, tự tại. Chúng ta là phàm phu, chúng ta không thấy được việc của Phật Bồ Tát đã làm, cũng không thấy được thọ dụng mà các Ngài có được. C</w:t>
      </w:r>
      <w:r w:rsidRPr="00C55E38">
        <w:rPr>
          <w:rFonts w:ascii="Times New Roman" w:eastAsia="Times New Roman" w:hAnsi="Times New Roman" w:cs="Times New Roman"/>
          <w:b/>
          <w:i/>
          <w:sz w:val="26"/>
          <w:szCs w:val="24"/>
        </w:rPr>
        <w:t xml:space="preserve">húng </w:t>
      </w:r>
      <w:r w:rsidRPr="00C55E38">
        <w:rPr>
          <w:rFonts w:ascii="Times New Roman" w:eastAsia="Times New Roman" w:hAnsi="Times New Roman" w:cs="Times New Roman"/>
          <w:b/>
          <w:i/>
          <w:sz w:val="26"/>
          <w:szCs w:val="24"/>
        </w:rPr>
        <w:t>ta chỉ nhìn thấy niềm vui của việc hưởng thụ vinh hoa phú quý của người thế gian</w:t>
      </w:r>
      <w:r w:rsidRPr="00C55E38">
        <w:rPr>
          <w:rFonts w:ascii="Times New Roman" w:eastAsia="Times New Roman" w:hAnsi="Times New Roman" w:cs="Times New Roman"/>
          <w:sz w:val="26"/>
          <w:szCs w:val="24"/>
        </w:rPr>
        <w:t xml:space="preserve">”. Chư Phật Bồ Tát làm mọi </w:t>
      </w:r>
      <w:r w:rsidRPr="00C55E38">
        <w:rPr>
          <w:rFonts w:ascii="Times New Roman" w:eastAsia="Times New Roman" w:hAnsi="Times New Roman" w:cs="Times New Roman"/>
          <w:sz w:val="26"/>
          <w:szCs w:val="24"/>
        </w:rPr>
        <w:t>việc một cách tự động, tự phát, tự nhiên. Phật Bồ Tát có được niềm an vui, tự tại, niềm vui của các Ngài không có hậu quả về sau. Niềm vui của người thế gian thì mang lại vô cùng nhiều hậu quả, ngay đời này họ có thể sẽ phải nhận hậu quả. Chúng ta là người học Phật, chúng ta phải biết đâu là niềm vui chân thật để hướng đến!</w:t>
      </w:r>
    </w:p>
    <w:p w14:paraId="00000016" w14:textId="77777777" w:rsidR="00B65299" w:rsidRPr="00C55E38" w:rsidRDefault="00C50E21" w:rsidP="003444C8">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C55E38">
        <w:rPr>
          <w:rFonts w:ascii="Times New Roman" w:eastAsia="Times New Roman" w:hAnsi="Times New Roman" w:cs="Times New Roman"/>
          <w:b/>
          <w:i/>
          <w:sz w:val="26"/>
          <w:szCs w:val="24"/>
        </w:rPr>
        <w:t>*******************</w:t>
      </w:r>
    </w:p>
    <w:p w14:paraId="00000017" w14:textId="77777777" w:rsidR="00B65299" w:rsidRPr="00C55E38" w:rsidRDefault="00C50E21" w:rsidP="003444C8">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C55E38">
        <w:rPr>
          <w:rFonts w:ascii="Times New Roman" w:eastAsia="Times New Roman" w:hAnsi="Times New Roman" w:cs="Times New Roman"/>
          <w:b/>
          <w:i/>
          <w:sz w:val="26"/>
          <w:szCs w:val="24"/>
        </w:rPr>
        <w:t>Nam Mô A Di Đà Phật</w:t>
      </w:r>
    </w:p>
    <w:p w14:paraId="00000018" w14:textId="77777777" w:rsidR="00B65299" w:rsidRPr="00C55E38" w:rsidRDefault="00C50E21" w:rsidP="003444C8">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C55E38">
        <w:rPr>
          <w:rFonts w:ascii="Times New Roman" w:eastAsia="Times New Roman" w:hAnsi="Times New Roman" w:cs="Times New Roman"/>
          <w:i/>
          <w:sz w:val="26"/>
          <w:szCs w:val="24"/>
        </w:rPr>
        <w:t>Chúng con xin tùy hỷ công đức của Thầy và tất cả các Thầy Cô!</w:t>
      </w:r>
    </w:p>
    <w:p w14:paraId="0000001A" w14:textId="2E682A5B" w:rsidR="00B65299" w:rsidRPr="00C55E38" w:rsidRDefault="00C50E21" w:rsidP="00C50E21">
      <w:pPr>
        <w:pBdr>
          <w:top w:val="nil"/>
          <w:left w:val="nil"/>
          <w:bottom w:val="nil"/>
          <w:right w:val="nil"/>
          <w:between w:val="nil"/>
        </w:pBdr>
        <w:spacing w:after="160"/>
        <w:ind w:left="1" w:hanging="3"/>
        <w:jc w:val="center"/>
        <w:rPr>
          <w:rFonts w:ascii="Times New Roman" w:hAnsi="Times New Roman" w:cs="Times New Roman"/>
          <w:sz w:val="26"/>
        </w:rPr>
      </w:pPr>
      <w:r w:rsidRPr="00C55E38">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B65299" w:rsidRPr="00C55E38" w:rsidSect="00C55E38">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0DD44B" w14:textId="77777777" w:rsidR="006B53E9" w:rsidRDefault="006B53E9" w:rsidP="006B53E9">
      <w:pPr>
        <w:spacing w:after="0" w:line="240" w:lineRule="auto"/>
        <w:ind w:left="0" w:hanging="2"/>
      </w:pPr>
      <w:r>
        <w:separator/>
      </w:r>
    </w:p>
  </w:endnote>
  <w:endnote w:type="continuationSeparator" w:id="0">
    <w:p w14:paraId="3E9F0659" w14:textId="77777777" w:rsidR="006B53E9" w:rsidRDefault="006B53E9" w:rsidP="006B53E9">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5ADFBF" w14:textId="77777777" w:rsidR="006B53E9" w:rsidRDefault="006B53E9">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46E3B1" w14:textId="502B096D" w:rsidR="006B53E9" w:rsidRPr="006B53E9" w:rsidRDefault="006B53E9" w:rsidP="006B53E9">
    <w:pPr>
      <w:pStyle w:val="Footer"/>
      <w:ind w:left="0" w:hanging="2"/>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92F799" w14:textId="6185C572" w:rsidR="006B53E9" w:rsidRPr="006B53E9" w:rsidRDefault="006B53E9" w:rsidP="006B53E9">
    <w:pPr>
      <w:pStyle w:val="Footer"/>
      <w:ind w:left="0" w:hanging="2"/>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B0A8AD" w14:textId="77777777" w:rsidR="006B53E9" w:rsidRDefault="006B53E9" w:rsidP="006B53E9">
      <w:pPr>
        <w:spacing w:after="0" w:line="240" w:lineRule="auto"/>
        <w:ind w:left="0" w:hanging="2"/>
      </w:pPr>
      <w:r>
        <w:separator/>
      </w:r>
    </w:p>
  </w:footnote>
  <w:footnote w:type="continuationSeparator" w:id="0">
    <w:p w14:paraId="49DD6246" w14:textId="77777777" w:rsidR="006B53E9" w:rsidRDefault="006B53E9" w:rsidP="006B53E9">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0F1A85" w14:textId="77777777" w:rsidR="006B53E9" w:rsidRDefault="006B53E9">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CFE12B" w14:textId="77777777" w:rsidR="006B53E9" w:rsidRDefault="006B53E9">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1E37E3" w14:textId="77777777" w:rsidR="006B53E9" w:rsidRDefault="006B53E9">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299"/>
    <w:rsid w:val="003444C8"/>
    <w:rsid w:val="006B53E9"/>
    <w:rsid w:val="0098685E"/>
    <w:rsid w:val="009D21E8"/>
    <w:rsid w:val="00B65299"/>
    <w:rsid w:val="00C50E21"/>
    <w:rsid w:val="00C55E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ABD0F39-F34B-441F-A66F-E2C6BA9DB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360" w:lineRule="auto"/>
        <w:ind w:left="-1" w:hanging="2"/>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276" w:lineRule="auto"/>
      <w:ind w:leftChars="-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6B53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53E9"/>
    <w:rPr>
      <w:position w:val="-1"/>
    </w:rPr>
  </w:style>
  <w:style w:type="paragraph" w:styleId="Footer">
    <w:name w:val="footer"/>
    <w:basedOn w:val="Normal"/>
    <w:link w:val="FooterChar"/>
    <w:uiPriority w:val="99"/>
    <w:unhideWhenUsed/>
    <w:rsid w:val="006B53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53E9"/>
    <w:rPr>
      <w:positio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B7GMcmj8/aZsUUXyV2iJiBEyAg==">CgMxLjA4AHIhMXlvOW1oYW1SQXNZR0NrR1pBeVZTYjE5XzU0VThRMmdU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1522</Words>
  <Characters>8680</Characters>
  <Application>Microsoft Office Word</Application>
  <DocSecurity>0</DocSecurity>
  <Lines>72</Lines>
  <Paragraphs>20</Paragraphs>
  <ScaleCrop>false</ScaleCrop>
  <Company/>
  <LinksUpToDate>false</LinksUpToDate>
  <CharactersWithSpaces>10182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6</cp:revision>
  <dcterms:created xsi:type="dcterms:W3CDTF">2025-03-27T23:50:00Z</dcterms:created>
  <dcterms:modified xsi:type="dcterms:W3CDTF">2025-03-28T14:22:00Z</dcterms:modified>
</cp:coreProperties>
</file>